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91" w:rsidRPr="009C1846" w:rsidRDefault="00CE6291" w:rsidP="00CE6291">
      <w:pPr>
        <w:jc w:val="center"/>
        <w:outlineLvl w:val="0"/>
        <w:rPr>
          <w:sz w:val="28"/>
          <w:szCs w:val="28"/>
        </w:rPr>
      </w:pPr>
      <w:r>
        <w:rPr>
          <w:sz w:val="28"/>
          <w:szCs w:val="28"/>
        </w:rPr>
        <w:t>Администрация</w:t>
      </w:r>
    </w:p>
    <w:p w:rsidR="00CE6291" w:rsidRPr="009C1846" w:rsidRDefault="00CE6291" w:rsidP="00CE6291">
      <w:pPr>
        <w:jc w:val="center"/>
        <w:rPr>
          <w:sz w:val="28"/>
          <w:szCs w:val="28"/>
        </w:rPr>
      </w:pPr>
      <w:r w:rsidRPr="009C1846">
        <w:rPr>
          <w:sz w:val="28"/>
          <w:szCs w:val="28"/>
        </w:rPr>
        <w:t>сельского поселения «</w:t>
      </w:r>
      <w:proofErr w:type="gramStart"/>
      <w:r>
        <w:rPr>
          <w:sz w:val="28"/>
          <w:szCs w:val="28"/>
        </w:rPr>
        <w:t>Черно-Озерское</w:t>
      </w:r>
      <w:proofErr w:type="gramEnd"/>
      <w:r>
        <w:rPr>
          <w:sz w:val="28"/>
          <w:szCs w:val="28"/>
        </w:rPr>
        <w:t>»</w:t>
      </w:r>
      <w:r w:rsidRPr="009C1846">
        <w:rPr>
          <w:sz w:val="28"/>
          <w:szCs w:val="28"/>
        </w:rPr>
        <w:t>»</w:t>
      </w:r>
    </w:p>
    <w:p w:rsidR="00CE6291" w:rsidRPr="009C1846" w:rsidRDefault="00CE6291" w:rsidP="00CE6291">
      <w:pPr>
        <w:rPr>
          <w:sz w:val="28"/>
          <w:szCs w:val="28"/>
        </w:rPr>
      </w:pPr>
    </w:p>
    <w:p w:rsidR="00CE6291" w:rsidRPr="009C1846" w:rsidRDefault="00CE6291" w:rsidP="00CE6291">
      <w:pPr>
        <w:jc w:val="center"/>
        <w:outlineLvl w:val="0"/>
        <w:rPr>
          <w:b/>
          <w:sz w:val="32"/>
          <w:szCs w:val="32"/>
        </w:rPr>
      </w:pPr>
      <w:r w:rsidRPr="009C1846">
        <w:rPr>
          <w:b/>
          <w:sz w:val="32"/>
          <w:szCs w:val="32"/>
        </w:rPr>
        <w:t>ПОСТАНОВЛЕНИЕ</w:t>
      </w:r>
    </w:p>
    <w:p w:rsidR="00CE6291" w:rsidRPr="009C1846" w:rsidRDefault="00CE6291" w:rsidP="00CE6291">
      <w:pPr>
        <w:jc w:val="center"/>
        <w:rPr>
          <w:b/>
          <w:sz w:val="32"/>
          <w:szCs w:val="32"/>
        </w:rPr>
      </w:pPr>
    </w:p>
    <w:p w:rsidR="00CE6291" w:rsidRPr="009C1846" w:rsidRDefault="00CE6291" w:rsidP="00CE6291">
      <w:pPr>
        <w:jc w:val="center"/>
        <w:rPr>
          <w:b/>
          <w:sz w:val="32"/>
          <w:szCs w:val="32"/>
        </w:rPr>
      </w:pPr>
    </w:p>
    <w:p w:rsidR="00CE6291" w:rsidRPr="009C1846" w:rsidRDefault="00CE6291" w:rsidP="00CE6291">
      <w:pPr>
        <w:rPr>
          <w:sz w:val="28"/>
          <w:szCs w:val="28"/>
        </w:rPr>
      </w:pPr>
      <w:r>
        <w:rPr>
          <w:sz w:val="28"/>
          <w:szCs w:val="28"/>
        </w:rPr>
        <w:t xml:space="preserve">18 сентября </w:t>
      </w:r>
      <w:r w:rsidRPr="009C1846">
        <w:rPr>
          <w:sz w:val="28"/>
          <w:szCs w:val="28"/>
        </w:rPr>
        <w:t>201</w:t>
      </w:r>
      <w:r>
        <w:rPr>
          <w:sz w:val="28"/>
          <w:szCs w:val="28"/>
        </w:rPr>
        <w:t>9</w:t>
      </w:r>
      <w:r w:rsidRPr="009C1846">
        <w:rPr>
          <w:sz w:val="28"/>
          <w:szCs w:val="28"/>
        </w:rPr>
        <w:t xml:space="preserve"> года                                                                                    </w:t>
      </w:r>
      <w:r>
        <w:rPr>
          <w:sz w:val="28"/>
          <w:szCs w:val="28"/>
        </w:rPr>
        <w:t xml:space="preserve">     </w:t>
      </w:r>
      <w:r w:rsidRPr="009C1846">
        <w:rPr>
          <w:sz w:val="28"/>
          <w:szCs w:val="28"/>
        </w:rPr>
        <w:t xml:space="preserve">№ </w:t>
      </w:r>
      <w:r>
        <w:rPr>
          <w:sz w:val="28"/>
          <w:szCs w:val="28"/>
        </w:rPr>
        <w:t>130</w:t>
      </w:r>
    </w:p>
    <w:p w:rsidR="00CE6291" w:rsidRDefault="00CE6291" w:rsidP="00CE6291">
      <w:pPr>
        <w:jc w:val="center"/>
        <w:rPr>
          <w:sz w:val="28"/>
          <w:szCs w:val="28"/>
        </w:rPr>
      </w:pPr>
    </w:p>
    <w:p w:rsidR="00CE6291" w:rsidRDefault="00CE6291" w:rsidP="00CE6291">
      <w:pPr>
        <w:jc w:val="center"/>
        <w:rPr>
          <w:sz w:val="28"/>
          <w:szCs w:val="28"/>
        </w:rPr>
      </w:pPr>
    </w:p>
    <w:p w:rsidR="00CE6291" w:rsidRPr="009C1846" w:rsidRDefault="00CE6291" w:rsidP="00CE6291">
      <w:pPr>
        <w:jc w:val="center"/>
        <w:rPr>
          <w:sz w:val="28"/>
          <w:szCs w:val="28"/>
        </w:rPr>
      </w:pPr>
      <w:r w:rsidRPr="009C1846">
        <w:rPr>
          <w:sz w:val="28"/>
          <w:szCs w:val="28"/>
        </w:rPr>
        <w:t>п.</w:t>
      </w:r>
      <w:r>
        <w:rPr>
          <w:sz w:val="28"/>
          <w:szCs w:val="28"/>
        </w:rPr>
        <w:t xml:space="preserve"> ст. Харанор </w:t>
      </w:r>
    </w:p>
    <w:p w:rsidR="00CE6291" w:rsidRDefault="00CE6291" w:rsidP="00CE6291">
      <w:pPr>
        <w:rPr>
          <w:sz w:val="28"/>
          <w:szCs w:val="28"/>
        </w:rPr>
      </w:pPr>
    </w:p>
    <w:p w:rsidR="00CE6291" w:rsidRPr="00F1281E" w:rsidRDefault="00CE6291" w:rsidP="00CE6291">
      <w:pPr>
        <w:widowControl w:val="0"/>
        <w:suppressAutoHyphens/>
        <w:autoSpaceDE w:val="0"/>
        <w:jc w:val="both"/>
        <w:rPr>
          <w:rFonts w:eastAsia="SimSun" w:cs="Mangal"/>
          <w:bCs/>
          <w:kern w:val="1"/>
          <w:sz w:val="28"/>
          <w:szCs w:val="28"/>
          <w:lang w:eastAsia="zh-CN" w:bidi="hi-IN"/>
        </w:rPr>
      </w:pPr>
      <w:r w:rsidRPr="0057358C">
        <w:rPr>
          <w:sz w:val="28"/>
          <w:szCs w:val="28"/>
        </w:rPr>
        <w:t>О внесении изменений в постановление администрации сельского поселения «</w:t>
      </w:r>
      <w:proofErr w:type="gramStart"/>
      <w:r w:rsidRPr="0057358C">
        <w:rPr>
          <w:sz w:val="28"/>
          <w:szCs w:val="28"/>
        </w:rPr>
        <w:t>Черно-Озерское</w:t>
      </w:r>
      <w:proofErr w:type="gramEnd"/>
      <w:r w:rsidRPr="0057358C">
        <w:rPr>
          <w:sz w:val="28"/>
          <w:szCs w:val="28"/>
        </w:rPr>
        <w:t xml:space="preserve">» от </w:t>
      </w:r>
      <w:r>
        <w:rPr>
          <w:sz w:val="28"/>
          <w:szCs w:val="28"/>
        </w:rPr>
        <w:t>18 декабря 2015</w:t>
      </w:r>
      <w:r w:rsidRPr="0057358C">
        <w:rPr>
          <w:sz w:val="28"/>
          <w:szCs w:val="28"/>
        </w:rPr>
        <w:t xml:space="preserve"> года № </w:t>
      </w:r>
      <w:r>
        <w:rPr>
          <w:sz w:val="28"/>
          <w:szCs w:val="28"/>
        </w:rPr>
        <w:t>72</w:t>
      </w:r>
      <w:r w:rsidRPr="0057358C">
        <w:rPr>
          <w:sz w:val="28"/>
          <w:szCs w:val="28"/>
        </w:rPr>
        <w:t xml:space="preserve"> «</w:t>
      </w:r>
      <w:r w:rsidRPr="00F1281E">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Pr="00F1281E">
        <w:t xml:space="preserve"> </w:t>
      </w:r>
      <w:r w:rsidRPr="00F1281E">
        <w:rPr>
          <w:sz w:val="28"/>
          <w:szCs w:val="28"/>
        </w:rPr>
        <w:t>или земельных участков на кадастровом плане территории»</w:t>
      </w:r>
    </w:p>
    <w:p w:rsidR="00CE6291" w:rsidRPr="0067634A" w:rsidRDefault="00CE6291" w:rsidP="00CE6291">
      <w:pPr>
        <w:widowControl w:val="0"/>
        <w:autoSpaceDE w:val="0"/>
        <w:autoSpaceDN w:val="0"/>
        <w:adjustRightInd w:val="0"/>
        <w:jc w:val="both"/>
        <w:rPr>
          <w:sz w:val="28"/>
          <w:szCs w:val="28"/>
        </w:rPr>
      </w:pPr>
    </w:p>
    <w:p w:rsidR="00CE6291" w:rsidRPr="0067634A" w:rsidRDefault="00CE6291" w:rsidP="00CE6291">
      <w:pPr>
        <w:jc w:val="both"/>
        <w:outlineLvl w:val="0"/>
        <w:rPr>
          <w:sz w:val="28"/>
          <w:szCs w:val="28"/>
        </w:rPr>
      </w:pPr>
      <w:r>
        <w:rPr>
          <w:sz w:val="28"/>
          <w:szCs w:val="28"/>
        </w:rPr>
        <w:t xml:space="preserve">          </w:t>
      </w:r>
      <w:r w:rsidRPr="00CE3044">
        <w:rPr>
          <w:sz w:val="28"/>
          <w:szCs w:val="28"/>
        </w:rPr>
        <w:t xml:space="preserve"> </w:t>
      </w:r>
      <w:proofErr w:type="gramStart"/>
      <w:r w:rsidRPr="0067634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67634A">
        <w:rPr>
          <w:i/>
          <w:sz w:val="28"/>
          <w:szCs w:val="28"/>
        </w:rPr>
        <w:t xml:space="preserve"> </w:t>
      </w:r>
      <w:r w:rsidRPr="0067634A">
        <w:rPr>
          <w:sz w:val="28"/>
          <w:szCs w:val="28"/>
        </w:rPr>
        <w:t xml:space="preserve">сельского поселения «Черно-Озерское» от 13.04.2012 года </w:t>
      </w:r>
      <w:r w:rsidRPr="0067634A">
        <w:rPr>
          <w:i/>
          <w:sz w:val="28"/>
          <w:szCs w:val="28"/>
        </w:rPr>
        <w:t xml:space="preserve"> </w:t>
      </w:r>
      <w:r w:rsidRPr="0067634A">
        <w:rPr>
          <w:sz w:val="28"/>
          <w:szCs w:val="28"/>
        </w:rPr>
        <w:t xml:space="preserve"> № 27А </w:t>
      </w:r>
      <w:r w:rsidRPr="0067634A">
        <w:rPr>
          <w:i/>
          <w:sz w:val="28"/>
          <w:szCs w:val="28"/>
        </w:rPr>
        <w:t xml:space="preserve"> </w:t>
      </w:r>
      <w:r w:rsidRPr="0067634A">
        <w:rPr>
          <w:sz w:val="28"/>
          <w:szCs w:val="28"/>
        </w:rPr>
        <w:t xml:space="preserve"> «О разработке и утверждении административных регламентов исполнения муниципальных</w:t>
      </w:r>
      <w:proofErr w:type="gramEnd"/>
      <w:r w:rsidRPr="0067634A">
        <w:rPr>
          <w:sz w:val="28"/>
          <w:szCs w:val="28"/>
        </w:rPr>
        <w:t xml:space="preserve"> функций и административных регламентов предоставления муниципальных услуг», руководствуясь   Ус</w:t>
      </w:r>
      <w:r>
        <w:rPr>
          <w:sz w:val="28"/>
          <w:szCs w:val="28"/>
        </w:rPr>
        <w:t>тавом</w:t>
      </w:r>
      <w:r w:rsidRPr="0067634A">
        <w:rPr>
          <w:sz w:val="28"/>
          <w:szCs w:val="28"/>
        </w:rPr>
        <w:t xml:space="preserve"> сельского поселения «</w:t>
      </w:r>
      <w:proofErr w:type="gramStart"/>
      <w:r w:rsidRPr="0067634A">
        <w:rPr>
          <w:sz w:val="28"/>
          <w:szCs w:val="28"/>
        </w:rPr>
        <w:t>Черно-Озерское</w:t>
      </w:r>
      <w:proofErr w:type="gramEnd"/>
      <w:r w:rsidRPr="0067634A">
        <w:rPr>
          <w:sz w:val="28"/>
          <w:szCs w:val="28"/>
        </w:rPr>
        <w:t xml:space="preserve">», </w:t>
      </w:r>
      <w:r w:rsidRPr="0067634A">
        <w:rPr>
          <w:iCs/>
          <w:sz w:val="28"/>
          <w:szCs w:val="28"/>
        </w:rPr>
        <w:t xml:space="preserve">администрация сельского поселения «Черно-Озерское» </w:t>
      </w:r>
      <w:r w:rsidRPr="0067634A">
        <w:rPr>
          <w:i/>
          <w:iCs/>
          <w:sz w:val="28"/>
          <w:szCs w:val="28"/>
        </w:rPr>
        <w:t xml:space="preserve"> </w:t>
      </w:r>
      <w:r w:rsidRPr="0067634A">
        <w:rPr>
          <w:b/>
          <w:sz w:val="28"/>
          <w:szCs w:val="28"/>
        </w:rPr>
        <w:t>постановляет</w:t>
      </w:r>
      <w:r w:rsidRPr="0067634A">
        <w:rPr>
          <w:sz w:val="28"/>
          <w:szCs w:val="28"/>
        </w:rPr>
        <w:t>:</w:t>
      </w:r>
    </w:p>
    <w:p w:rsidR="00CE6291" w:rsidRPr="0057358C" w:rsidRDefault="00CE6291" w:rsidP="00CE6291">
      <w:pPr>
        <w:ind w:firstLine="709"/>
        <w:jc w:val="both"/>
        <w:outlineLvl w:val="0"/>
        <w:rPr>
          <w:bCs/>
          <w:iCs/>
          <w:sz w:val="28"/>
          <w:szCs w:val="28"/>
        </w:rPr>
      </w:pPr>
    </w:p>
    <w:p w:rsidR="00CE6291" w:rsidRPr="00994018" w:rsidRDefault="00CE6291" w:rsidP="00CE6291">
      <w:pPr>
        <w:jc w:val="both"/>
        <w:rPr>
          <w:sz w:val="28"/>
          <w:szCs w:val="28"/>
        </w:rPr>
      </w:pPr>
      <w:r>
        <w:rPr>
          <w:sz w:val="28"/>
          <w:szCs w:val="28"/>
        </w:rPr>
        <w:t xml:space="preserve"> </w:t>
      </w:r>
      <w:r w:rsidRPr="00367360">
        <w:rPr>
          <w:sz w:val="28"/>
          <w:szCs w:val="28"/>
        </w:rPr>
        <w:t>1. В постановление администрации сельского поселения «</w:t>
      </w:r>
      <w:proofErr w:type="gramStart"/>
      <w:r>
        <w:rPr>
          <w:sz w:val="28"/>
          <w:szCs w:val="28"/>
        </w:rPr>
        <w:t>Черно-Озерское</w:t>
      </w:r>
      <w:proofErr w:type="gramEnd"/>
      <w:r w:rsidRPr="00367360">
        <w:rPr>
          <w:sz w:val="28"/>
          <w:szCs w:val="28"/>
        </w:rPr>
        <w:t xml:space="preserve">» от </w:t>
      </w:r>
      <w:r>
        <w:rPr>
          <w:sz w:val="28"/>
          <w:szCs w:val="28"/>
        </w:rPr>
        <w:t>18 декабря 2015</w:t>
      </w:r>
      <w:r w:rsidRPr="0057358C">
        <w:rPr>
          <w:sz w:val="28"/>
          <w:szCs w:val="28"/>
        </w:rPr>
        <w:t xml:space="preserve"> года № </w:t>
      </w:r>
      <w:r>
        <w:rPr>
          <w:sz w:val="28"/>
          <w:szCs w:val="28"/>
        </w:rPr>
        <w:t>72</w:t>
      </w:r>
      <w:r w:rsidRPr="0057358C">
        <w:rPr>
          <w:sz w:val="28"/>
          <w:szCs w:val="28"/>
        </w:rPr>
        <w:t xml:space="preserve"> «</w:t>
      </w:r>
      <w:r w:rsidRPr="00F1281E">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Pr="00F1281E">
        <w:t xml:space="preserve"> </w:t>
      </w:r>
      <w:r w:rsidRPr="00F1281E">
        <w:rPr>
          <w:sz w:val="28"/>
          <w:szCs w:val="28"/>
        </w:rPr>
        <w:t>или земельных участков на кадастровом плане территории»</w:t>
      </w:r>
      <w:r>
        <w:rPr>
          <w:rFonts w:eastAsia="SimSun" w:cs="Mangal"/>
          <w:bCs/>
          <w:kern w:val="1"/>
          <w:sz w:val="28"/>
          <w:szCs w:val="28"/>
          <w:lang w:eastAsia="zh-CN" w:bidi="hi-IN"/>
        </w:rPr>
        <w:t xml:space="preserve"> </w:t>
      </w:r>
      <w:r w:rsidRPr="00367360">
        <w:rPr>
          <w:color w:val="000000"/>
          <w:sz w:val="28"/>
          <w:szCs w:val="28"/>
        </w:rPr>
        <w:t>внести следующие изменения:</w:t>
      </w:r>
    </w:p>
    <w:p w:rsidR="00CE6291" w:rsidRDefault="00CE6291" w:rsidP="00CE6291">
      <w:pPr>
        <w:autoSpaceDE w:val="0"/>
        <w:autoSpaceDN w:val="0"/>
        <w:adjustRightInd w:val="0"/>
        <w:ind w:firstLine="708"/>
        <w:jc w:val="both"/>
        <w:rPr>
          <w:sz w:val="28"/>
          <w:szCs w:val="28"/>
        </w:rPr>
      </w:pPr>
      <w:proofErr w:type="spellStart"/>
      <w:r>
        <w:rPr>
          <w:sz w:val="28"/>
          <w:szCs w:val="28"/>
        </w:rPr>
        <w:t>пп</w:t>
      </w:r>
      <w:proofErr w:type="spellEnd"/>
      <w:r>
        <w:rPr>
          <w:sz w:val="28"/>
          <w:szCs w:val="28"/>
        </w:rPr>
        <w:t>. 2.4.1. изложить в следующей редакции:</w:t>
      </w:r>
    </w:p>
    <w:p w:rsidR="00CE6291" w:rsidRPr="00B405E9" w:rsidRDefault="00CE6291" w:rsidP="00CE6291">
      <w:pPr>
        <w:widowControl w:val="0"/>
        <w:suppressAutoHyphens/>
        <w:spacing w:line="360" w:lineRule="atLeast"/>
        <w:ind w:firstLine="567"/>
        <w:jc w:val="both"/>
        <w:rPr>
          <w:rFonts w:eastAsia="SimSun" w:cs="Mangal"/>
          <w:kern w:val="1"/>
          <w:sz w:val="28"/>
          <w:szCs w:val="28"/>
          <w:lang w:eastAsia="zh-CN" w:bidi="hi-IN"/>
        </w:rPr>
      </w:pPr>
      <w:r>
        <w:rPr>
          <w:rFonts w:eastAsia="SimSun" w:cs="Mangal"/>
          <w:kern w:val="1"/>
          <w:sz w:val="28"/>
          <w:szCs w:val="28"/>
          <w:lang w:eastAsia="zh-CN" w:bidi="hi-IN"/>
        </w:rPr>
        <w:t>«</w:t>
      </w:r>
      <w:r w:rsidRPr="00B405E9">
        <w:rPr>
          <w:rFonts w:eastAsia="SimSun" w:cs="Mangal"/>
          <w:kern w:val="1"/>
          <w:sz w:val="28"/>
          <w:szCs w:val="28"/>
          <w:lang w:eastAsia="zh-CN" w:bidi="hi-IN"/>
        </w:rPr>
        <w:t>2.4.1.</w:t>
      </w:r>
      <w:r>
        <w:rPr>
          <w:rFonts w:eastAsia="SimSun" w:cs="Mangal"/>
          <w:kern w:val="1"/>
          <w:sz w:val="28"/>
          <w:szCs w:val="28"/>
          <w:lang w:eastAsia="zh-CN" w:bidi="hi-IN"/>
        </w:rPr>
        <w:t xml:space="preserve"> </w:t>
      </w:r>
      <w:r w:rsidRPr="00B405E9">
        <w:rPr>
          <w:rFonts w:eastAsia="SimSun" w:cs="Mangal"/>
          <w:kern w:val="1"/>
          <w:sz w:val="28"/>
          <w:szCs w:val="28"/>
          <w:lang w:eastAsia="zh-CN" w:bidi="hi-IN"/>
        </w:rPr>
        <w:t>Срок предоставления муниципальной услуги состав</w:t>
      </w:r>
      <w:r>
        <w:rPr>
          <w:rFonts w:eastAsia="SimSun" w:cs="Mangal"/>
          <w:kern w:val="1"/>
          <w:sz w:val="28"/>
          <w:szCs w:val="28"/>
          <w:lang w:eastAsia="zh-CN" w:bidi="hi-IN"/>
        </w:rPr>
        <w:t xml:space="preserve">ляет до 13 </w:t>
      </w:r>
      <w:r w:rsidRPr="00B405E9">
        <w:rPr>
          <w:rFonts w:eastAsia="SimSun" w:cs="Mangal"/>
          <w:kern w:val="1"/>
          <w:sz w:val="28"/>
          <w:szCs w:val="28"/>
          <w:lang w:eastAsia="zh-CN" w:bidi="hi-IN"/>
        </w:rPr>
        <w:t>дней с момента регистрации обращения заявителя;</w:t>
      </w:r>
      <w:r>
        <w:rPr>
          <w:rFonts w:eastAsia="SimSun" w:cs="Mangal"/>
          <w:kern w:val="1"/>
          <w:sz w:val="28"/>
          <w:szCs w:val="28"/>
          <w:lang w:eastAsia="zh-CN" w:bidi="hi-IN"/>
        </w:rPr>
        <w:t>»</w:t>
      </w:r>
    </w:p>
    <w:p w:rsidR="00CE6291" w:rsidRPr="00C125FE" w:rsidRDefault="00CE6291" w:rsidP="00CE6291">
      <w:pPr>
        <w:autoSpaceDE w:val="0"/>
        <w:autoSpaceDN w:val="0"/>
        <w:adjustRightInd w:val="0"/>
        <w:jc w:val="both"/>
        <w:rPr>
          <w:sz w:val="28"/>
          <w:szCs w:val="28"/>
        </w:rPr>
      </w:pPr>
      <w:r>
        <w:rPr>
          <w:sz w:val="28"/>
          <w:szCs w:val="28"/>
        </w:rPr>
        <w:t xml:space="preserve">           </w:t>
      </w:r>
      <w:r w:rsidRPr="00C125FE">
        <w:rPr>
          <w:sz w:val="28"/>
          <w:szCs w:val="28"/>
        </w:rPr>
        <w:t>2. Опубликовать данное Постановление в информационном бюллетене «</w:t>
      </w:r>
      <w:r>
        <w:rPr>
          <w:sz w:val="28"/>
          <w:szCs w:val="28"/>
        </w:rPr>
        <w:t>Сельсовет</w:t>
      </w:r>
      <w:r w:rsidRPr="00C125FE">
        <w:rPr>
          <w:sz w:val="28"/>
          <w:szCs w:val="28"/>
        </w:rPr>
        <w:t>».</w:t>
      </w:r>
    </w:p>
    <w:p w:rsidR="00CE6291" w:rsidRPr="00C125FE" w:rsidRDefault="00CE6291" w:rsidP="00CE6291">
      <w:pPr>
        <w:pStyle w:val="a6"/>
        <w:spacing w:before="0" w:beforeAutospacing="0" w:after="0" w:afterAutospacing="0"/>
        <w:jc w:val="both"/>
        <w:rPr>
          <w:sz w:val="28"/>
          <w:szCs w:val="28"/>
        </w:rPr>
      </w:pPr>
      <w:r>
        <w:rPr>
          <w:sz w:val="28"/>
          <w:szCs w:val="28"/>
        </w:rPr>
        <w:t xml:space="preserve">          </w:t>
      </w:r>
      <w:r w:rsidRPr="00C125FE">
        <w:rPr>
          <w:sz w:val="28"/>
          <w:szCs w:val="28"/>
        </w:rPr>
        <w:t>3. Настоящее постановление вступает в силу после его официального опубликования.</w:t>
      </w:r>
    </w:p>
    <w:p w:rsidR="00CE6291" w:rsidRDefault="00CE6291" w:rsidP="00CE6291">
      <w:pPr>
        <w:jc w:val="both"/>
        <w:rPr>
          <w:sz w:val="28"/>
          <w:szCs w:val="28"/>
        </w:rPr>
      </w:pPr>
    </w:p>
    <w:p w:rsidR="00CE6291" w:rsidRDefault="00CE6291" w:rsidP="00CE6291">
      <w:pPr>
        <w:rPr>
          <w:sz w:val="28"/>
          <w:szCs w:val="28"/>
        </w:rPr>
      </w:pPr>
      <w:r>
        <w:rPr>
          <w:sz w:val="28"/>
          <w:szCs w:val="28"/>
        </w:rPr>
        <w:t xml:space="preserve">И. о. Главы </w:t>
      </w:r>
      <w:r w:rsidRPr="00EF71C0">
        <w:rPr>
          <w:sz w:val="28"/>
          <w:szCs w:val="28"/>
        </w:rPr>
        <w:t xml:space="preserve"> сельского поселения</w:t>
      </w:r>
    </w:p>
    <w:p w:rsidR="00CE6291" w:rsidRPr="00EF71C0" w:rsidRDefault="00CE6291" w:rsidP="00CE6291">
      <w:pPr>
        <w:rPr>
          <w:sz w:val="28"/>
          <w:szCs w:val="28"/>
        </w:rPr>
      </w:pPr>
      <w:r w:rsidRPr="00EF71C0">
        <w:rPr>
          <w:sz w:val="28"/>
          <w:szCs w:val="28"/>
        </w:rPr>
        <w:t xml:space="preserve"> «</w:t>
      </w:r>
      <w:proofErr w:type="gramStart"/>
      <w:r>
        <w:rPr>
          <w:sz w:val="28"/>
          <w:szCs w:val="28"/>
        </w:rPr>
        <w:t>Черно-Озерское</w:t>
      </w:r>
      <w:proofErr w:type="gramEnd"/>
      <w:r>
        <w:rPr>
          <w:sz w:val="28"/>
          <w:szCs w:val="28"/>
        </w:rPr>
        <w:t>»:                                                                       Е. Г. Нестерова</w:t>
      </w:r>
    </w:p>
    <w:p w:rsidR="009618DB" w:rsidRDefault="009618DB"/>
    <w:sectPr w:rsidR="009618DB" w:rsidSect="00733DFB">
      <w:footerReference w:type="even" r:id="rId4"/>
      <w:foot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E6291" w:rsidP="00733D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20A8" w:rsidRDefault="00CE6291"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E6291" w:rsidP="00733D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B20A8" w:rsidRDefault="00CE6291" w:rsidP="00D52F52">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291"/>
    <w:rsid w:val="009618DB"/>
    <w:rsid w:val="00CE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6291"/>
    <w:pPr>
      <w:tabs>
        <w:tab w:val="center" w:pos="4677"/>
        <w:tab w:val="right" w:pos="9355"/>
      </w:tabs>
    </w:pPr>
  </w:style>
  <w:style w:type="character" w:customStyle="1" w:styleId="a4">
    <w:name w:val="Нижний колонтитул Знак"/>
    <w:basedOn w:val="a0"/>
    <w:link w:val="a3"/>
    <w:rsid w:val="00CE6291"/>
    <w:rPr>
      <w:rFonts w:ascii="Times New Roman" w:eastAsia="Times New Roman" w:hAnsi="Times New Roman" w:cs="Times New Roman"/>
      <w:sz w:val="24"/>
      <w:szCs w:val="24"/>
      <w:lang w:eastAsia="ru-RU"/>
    </w:rPr>
  </w:style>
  <w:style w:type="character" w:styleId="a5">
    <w:name w:val="page number"/>
    <w:basedOn w:val="a0"/>
    <w:rsid w:val="00CE6291"/>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CE62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2019-09-18T05:47:00Z</dcterms:created>
  <dcterms:modified xsi:type="dcterms:W3CDTF">2019-09-18T05:48:00Z</dcterms:modified>
</cp:coreProperties>
</file>